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75"/>
        <w:gridCol w:w="1906"/>
        <w:gridCol w:w="885"/>
        <w:gridCol w:w="1531"/>
        <w:gridCol w:w="3202"/>
      </w:tblGrid>
      <w:tr w:rsidR="007C565F" w:rsidRPr="00FC31DC" w14:paraId="2327F0D7" w14:textId="77777777" w:rsidTr="00BA21E0">
        <w:trPr>
          <w:trHeight w:val="1134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C1F" w14:textId="77777777" w:rsidR="007C565F" w:rsidRDefault="00FC31DC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7C565F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ZA FINANCIJSKO POKROVITELJSTVO</w:t>
            </w:r>
            <w:r w:rsidR="00814D5F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</w:t>
            </w:r>
          </w:p>
          <w:p w14:paraId="2957AA2B" w14:textId="0F62413B" w:rsidR="00E71831" w:rsidRPr="00FC31DC" w:rsidRDefault="00E71831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GRADSKOG VIJEĆA GRADA DUGOG SELA</w:t>
            </w:r>
          </w:p>
        </w:tc>
      </w:tr>
      <w:tr w:rsidR="007C565F" w:rsidRPr="00FC31DC" w14:paraId="4E2F3A4A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2AF1" w14:textId="2CFE75F8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</w:p>
        </w:tc>
      </w:tr>
      <w:tr w:rsidR="007C565F" w:rsidRPr="00FC31DC" w14:paraId="66EF3CF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0174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 xml:space="preserve">Naziv i adresa 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71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72FDE4DD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7DC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A976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6D39C1" w:rsidRPr="00FC31DC" w14:paraId="184E2C8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F0B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Podaci za kontakt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 jedan od podataka: telefon, mobitel, e-mail)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7A4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6A13B118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512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Opći podaci o korisniku sredstava</w:t>
            </w:r>
          </w:p>
        </w:tc>
      </w:tr>
      <w:tr w:rsidR="007C565F" w:rsidRPr="00FC31DC" w14:paraId="534A2EA9" w14:textId="77777777" w:rsidTr="006D39C1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058" w14:textId="77777777" w:rsidR="007C565F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Naziv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(sukladno registraciji)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85A7" w14:textId="77777777" w:rsidR="007C565F" w:rsidRPr="00FC31DC" w:rsidRDefault="007C565F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D39C1" w:rsidRPr="00FC31DC" w14:paraId="02F9AFFF" w14:textId="77777777" w:rsidTr="00736990">
        <w:trPr>
          <w:trHeight w:val="113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ED0" w14:textId="77777777" w:rsidR="006D39C1" w:rsidRPr="00FC31DC" w:rsidRDefault="006D39C1" w:rsidP="006E7C9B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FC31DC">
              <w:rPr>
                <w:rFonts w:ascii="Book Antiqua" w:hAnsi="Book Antiqua"/>
                <w:sz w:val="22"/>
                <w:szCs w:val="22"/>
              </w:rPr>
              <w:t>Status</w:t>
            </w:r>
          </w:p>
          <w:p w14:paraId="1D2CAE1A" w14:textId="77777777" w:rsidR="006D39C1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hAnsi="Book Antiqua"/>
                <w:i/>
                <w:color w:val="1C1D1C"/>
                <w:sz w:val="22"/>
                <w:szCs w:val="22"/>
              </w:rPr>
              <w:t>(označiti)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FDB6F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a) ustanova</w:t>
            </w:r>
          </w:p>
          <w:p w14:paraId="1F320FD0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b) udruga</w:t>
            </w:r>
          </w:p>
          <w:p w14:paraId="5E9553E9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c) trgovačko društvo</w:t>
            </w:r>
          </w:p>
          <w:p w14:paraId="21C0F813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bCs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d) ostalo __________________________</w:t>
            </w:r>
            <w:r w:rsidR="006E7C9B" w:rsidRPr="00FC31DC">
              <w:rPr>
                <w:rFonts w:ascii="Book Antiqua" w:hAnsi="Book Antiqua"/>
                <w:bCs/>
                <w:sz w:val="22"/>
                <w:szCs w:val="22"/>
              </w:rPr>
              <w:t>____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______</w:t>
            </w:r>
          </w:p>
        </w:tc>
      </w:tr>
      <w:tr w:rsidR="006D39C1" w:rsidRPr="00FC31DC" w14:paraId="74A0DFE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7AD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Adresa sjedišta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71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83F4BC7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676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DDC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423246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FB9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RNO broj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ACA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C02F24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B9C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MBO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58D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088D28A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03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Cs/>
                <w:sz w:val="22"/>
                <w:szCs w:val="22"/>
                <w:lang w:eastAsia="en-US"/>
              </w:rPr>
              <w:t>IBAN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06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Broj:</w:t>
            </w:r>
          </w:p>
          <w:p w14:paraId="7A447D53" w14:textId="77777777" w:rsidR="006D39C1" w:rsidRPr="00FC31DC" w:rsidRDefault="00C50BF6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</w:t>
            </w:r>
            <w:r w:rsidR="006D39C1"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tvoren kod banke:</w:t>
            </w:r>
          </w:p>
        </w:tc>
      </w:tr>
      <w:tr w:rsidR="006D39C1" w:rsidRPr="00FC31DC" w14:paraId="389CC046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B58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Podaci o manifestaciji/priredbi/skupu (u daljnjem tekstu: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događaj</w:t>
            </w: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)</w:t>
            </w:r>
          </w:p>
        </w:tc>
      </w:tr>
      <w:tr w:rsidR="006D39C1" w:rsidRPr="00FC31DC" w14:paraId="662C39C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0FEC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Naziv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D069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105CEDA" w14:textId="77777777" w:rsidTr="005C677F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E414" w14:textId="42897210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Značenje za Grad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Dugo Selo</w:t>
            </w:r>
          </w:p>
          <w:p w14:paraId="222A9ED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(obrazložiti, istaknuti</w:t>
            </w:r>
            <w:r w:rsidR="006E7C9B"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...</w:t>
            </w: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8F0D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D726E3E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2E9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Mjesto provedbe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A6A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4335BB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0ED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Datum početka i završetka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87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9CE6982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830" w14:textId="215A6356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Vrijednost traženog</w:t>
            </w:r>
            <w:r w:rsidR="00C50BF6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financijskog pokroviteljstva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(iznos u </w:t>
            </w:r>
            <w:r w:rsidR="00FC028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EUR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B0C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14B73FD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2938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Ostali podaci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303F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23706C6" w14:textId="77777777" w:rsidTr="00FC31DC">
        <w:trPr>
          <w:trHeight w:hRule="exact" w:val="611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B4A2" w14:textId="78B3A48C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 xml:space="preserve">Uz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se obvezno prilaže sljedeća dokumentacija: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BC0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E45411">
              <w:rPr>
                <w:rFonts w:ascii="Book Antiqua" w:hAnsi="Book Antiqua"/>
              </w:rPr>
              <w:t>dokaz o upisu u odgovarajući registar,</w:t>
            </w:r>
          </w:p>
          <w:p w14:paraId="7964BF38" w14:textId="2F4A7D10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>dokaz o upisu u registar neprofitnih organizacija</w:t>
            </w:r>
            <w:r w:rsidR="000B03FD">
              <w:rPr>
                <w:rFonts w:ascii="Book Antiqua" w:hAnsi="Book Antiqua"/>
              </w:rPr>
              <w:t>,</w:t>
            </w:r>
            <w:r w:rsidRPr="000B03FD">
              <w:rPr>
                <w:rFonts w:ascii="Book Antiqua" w:hAnsi="Book Antiqua"/>
              </w:rPr>
              <w:t xml:space="preserve"> </w:t>
            </w:r>
          </w:p>
          <w:p w14:paraId="2908CBD2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opis aktivnosti za koju se traži pokroviteljstvo i troškovnik,</w:t>
            </w:r>
          </w:p>
          <w:p w14:paraId="517FF029" w14:textId="01F1DA6C" w:rsidR="00FC31DC" w:rsidRPr="00B2167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Ministarstva financija – Porezne uprave o urednom ispunjavanju obveza plaćanja doprinos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i porez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te drugih davanja prema državnom proračunu,</w:t>
            </w:r>
          </w:p>
          <w:p w14:paraId="342D2991" w14:textId="77777777" w:rsidR="00FC31DC" w:rsidRPr="00CE770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nadležnog Upravnog odjela Grada o nepostojanju duga prema Gradu po bilo kojoj osnovi,</w:t>
            </w:r>
          </w:p>
          <w:p w14:paraId="43A05CE4" w14:textId="77777777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  <w:lang w:eastAsia="hr-BA"/>
              </w:rPr>
              <w:t xml:space="preserve">uvjerenje nadležnog suda da se protiv podnositelja fizičke osobe, odnosno osobe ovlaštene za zastupanje pravne osobe ne vodi kazneni postupak (ne starije od 6 mjeseci), </w:t>
            </w:r>
          </w:p>
          <w:p w14:paraId="7A188006" w14:textId="7A7AF459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 xml:space="preserve">izjava o podmirenju obveza iz prethodno sklopljenih ugovora o financiranju iz proračuna Grada i drugih javnih izvora te da u tekućoj godini </w:t>
            </w:r>
            <w:r w:rsidRPr="000B03FD">
              <w:rPr>
                <w:rFonts w:ascii="Book Antiqua" w:hAnsi="Book Antiqua"/>
                <w:lang w:eastAsia="hr-BA"/>
              </w:rPr>
              <w:t>nisu primili sredstva od Grada za istu svrhu po bilo kojem osnovu.</w:t>
            </w:r>
          </w:p>
          <w:p w14:paraId="65FDBC8B" w14:textId="3C0CFDFB" w:rsidR="006D39C1" w:rsidRPr="00FC31DC" w:rsidRDefault="006D39C1" w:rsidP="00FC31DC">
            <w:pPr>
              <w:pStyle w:val="Naslov1"/>
              <w:spacing w:before="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</w:tr>
      <w:tr w:rsidR="006D39C1" w:rsidRPr="00FC31DC" w14:paraId="513B75B0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B1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Popis ostalih privitaka:</w:t>
            </w:r>
          </w:p>
          <w:p w14:paraId="6FA3423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50F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1. </w:t>
            </w:r>
          </w:p>
          <w:p w14:paraId="2FFAF05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2. </w:t>
            </w:r>
          </w:p>
          <w:p w14:paraId="48E200D5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3. </w:t>
            </w:r>
          </w:p>
          <w:p w14:paraId="2146C81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hAnsi="Book Antiqua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/>
                <w:color w:val="1C1D1C"/>
                <w:sz w:val="22"/>
                <w:szCs w:val="22"/>
              </w:rPr>
              <w:t>4.</w:t>
            </w:r>
            <w:r w:rsidR="006E7C9B" w:rsidRPr="00FC31DC">
              <w:rPr>
                <w:rFonts w:ascii="Book Antiqua" w:hAnsi="Book Antiqua"/>
                <w:color w:val="1C1D1C"/>
                <w:sz w:val="22"/>
                <w:szCs w:val="22"/>
              </w:rPr>
              <w:t>...</w:t>
            </w:r>
          </w:p>
          <w:p w14:paraId="3376021A" w14:textId="77777777" w:rsidR="006E7C9B" w:rsidRPr="00FC31DC" w:rsidRDefault="006E7C9B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7F3985F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BD6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Napomena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D170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234B7F9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3074" w14:textId="7992D3B7" w:rsidR="006D39C1" w:rsidRPr="00FC31DC" w:rsidRDefault="00FC31DC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6D39C1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izradili</w:t>
            </w:r>
            <w:r w:rsidR="006D39C1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39C1" w:rsidRPr="00FC31DC" w14:paraId="276F1275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792B" w14:textId="77D045A6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  <w:r w:rsidR="005C677F"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 ili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ovlaštena osoba podnositelja</w:t>
            </w:r>
          </w:p>
        </w:tc>
      </w:tr>
      <w:tr w:rsidR="006D39C1" w:rsidRPr="00FC31DC" w14:paraId="0AFCF9AC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CFF1" w14:textId="0A3E92DA" w:rsidR="005C677F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7ED4EA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517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BC58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podnositelja</w:t>
            </w:r>
          </w:p>
          <w:p w14:paraId="21E73B96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A52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A9946F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F9AD" w14:textId="4541E083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B31328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F06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E367" w14:textId="50B84E88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7476AD4C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6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650A5EFB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2976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M.P.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641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949AF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9A4BB28" w14:textId="77777777" w:rsidTr="00BA21E0">
        <w:trPr>
          <w:trHeight w:val="55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AE2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Mjesto i datum prijave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33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DFD8D" w14:textId="77777777" w:rsidR="006D39C1" w:rsidRPr="00FC31DC" w:rsidRDefault="006D39C1" w:rsidP="006E7C9B">
            <w:pPr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</w:tbl>
    <w:p w14:paraId="0FAC9219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6A6D9522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0458582C" w14:textId="77777777" w:rsidR="00FC31DC" w:rsidRPr="00FC31DC" w:rsidRDefault="00FC31DC" w:rsidP="00FC31DC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Zahtjev se podnosi u zatvorenoj omotnici na adresu:</w:t>
      </w:r>
    </w:p>
    <w:p w14:paraId="25A2A171" w14:textId="11148009" w:rsidR="00FC31DC" w:rsidRPr="00A83FF1" w:rsidRDefault="00FC31DC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</w:p>
    <w:p w14:paraId="5A809F67" w14:textId="523EC8C8" w:rsidR="00A83FF1" w:rsidRPr="00A83FF1" w:rsidRDefault="00E71831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Gradsko vijeće Grada Dugog Sela</w:t>
      </w:r>
    </w:p>
    <w:p w14:paraId="284E29D2" w14:textId="3CE4692A" w:rsidR="008E513E" w:rsidRPr="008E513E" w:rsidRDefault="00A83FF1" w:rsidP="008E513E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r w:rsidR="00E71831">
        <w:rPr>
          <w:rFonts w:ascii="Book Antiqua" w:hAnsi="Book Antiqua"/>
          <w:b/>
          <w:sz w:val="22"/>
          <w:szCs w:val="22"/>
        </w:rPr>
        <w:t>Odbor za dodjelu nagrada i priznanja Grada Dugog Sela</w:t>
      </w:r>
      <w:r>
        <w:rPr>
          <w:rFonts w:ascii="Book Antiqua" w:hAnsi="Book Antiqua"/>
          <w:b/>
          <w:sz w:val="22"/>
          <w:szCs w:val="22"/>
        </w:rPr>
        <w:t>)</w:t>
      </w:r>
    </w:p>
    <w:p w14:paraId="687557F6" w14:textId="77777777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Josipa Zorića 1, 10370 Dugo Selo</w:t>
      </w:r>
    </w:p>
    <w:p w14:paraId="681A183D" w14:textId="30344D68" w:rsidR="008E513E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uz naznaku "Javni poziv za dodjelu financijskog pokroviteljstva </w:t>
      </w:r>
      <w:r w:rsidR="00E71831">
        <w:rPr>
          <w:rFonts w:ascii="Book Antiqua" w:hAnsi="Book Antiqua"/>
          <w:b/>
          <w:sz w:val="22"/>
          <w:szCs w:val="22"/>
        </w:rPr>
        <w:t>Gradskog vijeća Grada Dugog Sela</w:t>
      </w:r>
    </w:p>
    <w:p w14:paraId="78BC58CC" w14:textId="5FE9968A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 – NE OTVARA</w:t>
      </w:r>
      <w:r w:rsidR="00A83FF1">
        <w:rPr>
          <w:rFonts w:ascii="Book Antiqua" w:hAnsi="Book Antiqua"/>
          <w:b/>
          <w:sz w:val="22"/>
          <w:szCs w:val="22"/>
        </w:rPr>
        <w:t>TI</w:t>
      </w:r>
      <w:r w:rsidRPr="00FC31DC">
        <w:rPr>
          <w:rFonts w:ascii="Book Antiqua" w:hAnsi="Book Antiqua"/>
          <w:b/>
          <w:sz w:val="22"/>
          <w:szCs w:val="22"/>
        </w:rPr>
        <w:t>".</w:t>
      </w:r>
    </w:p>
    <w:p w14:paraId="38F114EA" w14:textId="77777777" w:rsidR="00795793" w:rsidRPr="00FC31DC" w:rsidRDefault="00795793" w:rsidP="006E7C9B">
      <w:pPr>
        <w:rPr>
          <w:rFonts w:ascii="Book Antiqua" w:hAnsi="Book Antiqua"/>
          <w:sz w:val="22"/>
          <w:szCs w:val="22"/>
        </w:rPr>
      </w:pPr>
    </w:p>
    <w:p w14:paraId="13BC300C" w14:textId="49A9A8D9" w:rsidR="0009417F" w:rsidRDefault="0009417F" w:rsidP="006E7C9B">
      <w:pPr>
        <w:rPr>
          <w:rFonts w:ascii="Book Antiqua" w:hAnsi="Book Antiqua"/>
          <w:sz w:val="22"/>
          <w:szCs w:val="22"/>
        </w:rPr>
      </w:pPr>
    </w:p>
    <w:p w14:paraId="0CBF66D3" w14:textId="25D865E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9C9F9B3" w14:textId="547D3D5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3A80401" w14:textId="3FAE97C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8022322" w14:textId="750AA7C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4D2F0EE" w14:textId="1B71B58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44CBD93" w14:textId="3F11949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07DEC6D" w14:textId="19E3D257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40904AF" w14:textId="7905867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40360DC" w14:textId="70A7C098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E947DE7" w14:textId="51AEFC5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411314A2" w14:textId="140B56D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0EE3E7" w14:textId="6049C312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CD858D" w14:textId="4F8916F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941CF2D" w14:textId="4CB5D0F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61E1826" w14:textId="7B915F2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FBD34E" w14:textId="61E6081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0D223E4" w14:textId="28B7B62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AD2AA5D" w14:textId="6EDE8939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A434EEF" w14:textId="3338112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F6AEFB" w14:textId="7AA3944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07CFB87" w14:textId="05CA54A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E1EE9E1" w14:textId="77777777" w:rsidR="00FC31DC" w:rsidRP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58C0A70" w14:textId="77777777" w:rsidR="0009417F" w:rsidRPr="00FC31DC" w:rsidRDefault="0009417F" w:rsidP="006E7C9B">
      <w:pPr>
        <w:rPr>
          <w:rFonts w:ascii="Book Antiqua" w:hAnsi="Book Antiqua"/>
          <w:sz w:val="22"/>
          <w:szCs w:val="22"/>
        </w:rPr>
      </w:pPr>
    </w:p>
    <w:p w14:paraId="58792881" w14:textId="77777777" w:rsidR="00795793" w:rsidRPr="00FC31DC" w:rsidRDefault="00795793" w:rsidP="00FC31DC">
      <w:pPr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Izjava o davanju suglasnosti za obradu osobnih podataka</w:t>
      </w:r>
    </w:p>
    <w:p w14:paraId="3B13B11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4BDCDE6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734CEE0E" w14:textId="3E2BAAF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</w:t>
      </w:r>
      <w:r w:rsidR="00636AE5" w:rsidRPr="00FC31DC">
        <w:rPr>
          <w:rFonts w:ascii="Book Antiqua" w:hAnsi="Book Antiqua"/>
          <w:sz w:val="22"/>
          <w:szCs w:val="22"/>
        </w:rPr>
        <w:t>izjave</w:t>
      </w:r>
      <w:r w:rsidRPr="00FC31DC">
        <w:rPr>
          <w:rFonts w:ascii="Book Antiqua" w:hAnsi="Book Antiqua"/>
          <w:sz w:val="22"/>
          <w:szCs w:val="22"/>
        </w:rPr>
        <w:t xml:space="preserve"> smatra se da izričito dajete privolu za obradu vaših osobnih podataka ustupljenih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</w:t>
      </w:r>
      <w:r w:rsidR="00D677B1">
        <w:rPr>
          <w:rFonts w:ascii="Book Antiqua" w:hAnsi="Book Antiqua"/>
          <w:sz w:val="22"/>
          <w:szCs w:val="22"/>
        </w:rPr>
        <w:t>Gradu Dugom Selu</w:t>
      </w:r>
      <w:r w:rsidRPr="00FC31DC">
        <w:rPr>
          <w:rFonts w:ascii="Book Antiqua" w:hAnsi="Book Antiqua"/>
          <w:sz w:val="22"/>
          <w:szCs w:val="22"/>
        </w:rPr>
        <w:t xml:space="preserve"> kao voditelju obrade</w:t>
      </w:r>
      <w:r w:rsidR="00D677B1">
        <w:rPr>
          <w:rFonts w:ascii="Book Antiqua" w:hAnsi="Book Antiqua"/>
          <w:sz w:val="22"/>
          <w:szCs w:val="22"/>
        </w:rPr>
        <w:t>.</w:t>
      </w:r>
      <w:r w:rsidRPr="00FC31DC">
        <w:rPr>
          <w:rFonts w:ascii="Book Antiqua" w:hAnsi="Book Antiqua"/>
          <w:sz w:val="22"/>
          <w:szCs w:val="22"/>
        </w:rPr>
        <w:t xml:space="preserve"> </w:t>
      </w:r>
    </w:p>
    <w:p w14:paraId="69558AB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1B78399" w14:textId="2DA8BBAA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Stručn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služb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Grada s vašim će osobnim podacima postupati sukladno propisima o zaštiti osobnih podataka.</w:t>
      </w:r>
    </w:p>
    <w:p w14:paraId="48403463" w14:textId="77777777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</w:p>
    <w:p w14:paraId="62268F75" w14:textId="735BF6E3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izjave i ustupanjem osobnih podataka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potvrđujete da ste </w:t>
      </w:r>
      <w:r w:rsidR="00C50BF6" w:rsidRPr="00FC31DC">
        <w:rPr>
          <w:rFonts w:ascii="Book Antiqua" w:hAnsi="Book Antiqua"/>
          <w:sz w:val="22"/>
          <w:szCs w:val="22"/>
        </w:rPr>
        <w:t>izjavu</w:t>
      </w:r>
      <w:r w:rsidRPr="00FC31DC">
        <w:rPr>
          <w:rFonts w:ascii="Book Antiqua" w:hAnsi="Book Antiqua"/>
          <w:sz w:val="22"/>
          <w:szCs w:val="22"/>
        </w:rPr>
        <w:t xml:space="preserve"> pročitali i razumjeli te dopuštate da </w:t>
      </w:r>
      <w:r w:rsidR="00D677B1">
        <w:rPr>
          <w:rFonts w:ascii="Book Antiqua" w:hAnsi="Book Antiqua"/>
          <w:sz w:val="22"/>
          <w:szCs w:val="22"/>
        </w:rPr>
        <w:t xml:space="preserve">Grad Dugo Selo </w:t>
      </w:r>
      <w:r w:rsidRPr="00FC31DC">
        <w:rPr>
          <w:rFonts w:ascii="Book Antiqua" w:hAnsi="Book Antiqua"/>
          <w:sz w:val="22"/>
          <w:szCs w:val="22"/>
        </w:rPr>
        <w:t xml:space="preserve"> kao voditelj obrade obrađuje vaše osobne podatke </w:t>
      </w:r>
      <w:r w:rsidR="00D677B1">
        <w:rPr>
          <w:rFonts w:ascii="Book Antiqua" w:hAnsi="Book Antiqua"/>
          <w:sz w:val="22"/>
          <w:szCs w:val="22"/>
        </w:rPr>
        <w:t>u</w:t>
      </w:r>
      <w:r w:rsidRPr="00FC31DC">
        <w:rPr>
          <w:rFonts w:ascii="Book Antiqua" w:hAnsi="Book Antiqua"/>
          <w:sz w:val="22"/>
          <w:szCs w:val="22"/>
        </w:rPr>
        <w:t xml:space="preserve"> naveden</w:t>
      </w:r>
      <w:r w:rsidR="00D677B1">
        <w:rPr>
          <w:rFonts w:ascii="Book Antiqua" w:hAnsi="Book Antiqua"/>
          <w:sz w:val="22"/>
          <w:szCs w:val="22"/>
        </w:rPr>
        <w:t xml:space="preserve">u </w:t>
      </w:r>
      <w:r w:rsidRPr="00FC31DC">
        <w:rPr>
          <w:rFonts w:ascii="Book Antiqua" w:hAnsi="Book Antiqua"/>
          <w:sz w:val="22"/>
          <w:szCs w:val="22"/>
        </w:rPr>
        <w:t>svr</w:t>
      </w:r>
      <w:r w:rsidR="00C50BF6" w:rsidRPr="00FC31DC">
        <w:rPr>
          <w:rFonts w:ascii="Book Antiqua" w:hAnsi="Book Antiqua"/>
          <w:sz w:val="22"/>
          <w:szCs w:val="22"/>
        </w:rPr>
        <w:t>h</w:t>
      </w:r>
      <w:r w:rsidR="00D677B1">
        <w:rPr>
          <w:rFonts w:ascii="Book Antiqua" w:hAnsi="Book Antiqua"/>
          <w:sz w:val="22"/>
          <w:szCs w:val="22"/>
        </w:rPr>
        <w:t>u.</w:t>
      </w:r>
    </w:p>
    <w:p w14:paraId="7C5A5F01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31FBB1F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FE6E2F1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___</w:t>
      </w:r>
      <w:r w:rsidR="006E7C9B" w:rsidRPr="00FC31DC">
        <w:rPr>
          <w:rFonts w:ascii="Book Antiqua" w:hAnsi="Book Antiqua"/>
          <w:sz w:val="22"/>
          <w:szCs w:val="22"/>
        </w:rPr>
        <w:t>____</w:t>
      </w:r>
      <w:r w:rsidRPr="00FC31DC">
        <w:rPr>
          <w:rFonts w:ascii="Book Antiqua" w:hAnsi="Book Antiqua"/>
          <w:sz w:val="22"/>
          <w:szCs w:val="22"/>
        </w:rPr>
        <w:t>______________________________</w:t>
      </w:r>
    </w:p>
    <w:p w14:paraId="779CF058" w14:textId="77777777" w:rsidR="006E7C9B" w:rsidRPr="00FC31DC" w:rsidRDefault="006E7C9B" w:rsidP="006E7C9B">
      <w:pPr>
        <w:rPr>
          <w:rFonts w:ascii="Book Antiqua" w:hAnsi="Book Antiqua"/>
          <w:sz w:val="22"/>
          <w:szCs w:val="22"/>
        </w:rPr>
      </w:pPr>
    </w:p>
    <w:p w14:paraId="5ABD5408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(potpis podnositelja prijave ili ovlaštene osob</w:t>
      </w:r>
      <w:r w:rsidR="0009417F" w:rsidRPr="00FC31DC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podnositelja</w:t>
      </w:r>
    </w:p>
    <w:p w14:paraId="2C4D9EAF" w14:textId="15ED6396" w:rsidR="001B68F0" w:rsidRPr="00FC31DC" w:rsidRDefault="00795793" w:rsidP="006E7C9B">
      <w:pPr>
        <w:ind w:left="4536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koja ustupa osobne podatke</w:t>
      </w:r>
      <w:r w:rsidR="00D677B1">
        <w:rPr>
          <w:rFonts w:ascii="Book Antiqua" w:hAnsi="Book Antiqua"/>
          <w:sz w:val="22"/>
          <w:szCs w:val="22"/>
        </w:rPr>
        <w:t>)</w:t>
      </w:r>
    </w:p>
    <w:sectPr w:rsidR="001B68F0" w:rsidRPr="00FC31DC" w:rsidSect="006E7C9B">
      <w:pgSz w:w="11906" w:h="16838"/>
      <w:pgMar w:top="1417" w:right="1417" w:bottom="1417" w:left="1417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CE46" w14:textId="77777777" w:rsidR="008149AF" w:rsidRDefault="008149AF" w:rsidP="006E7C9B">
      <w:r>
        <w:separator/>
      </w:r>
    </w:p>
  </w:endnote>
  <w:endnote w:type="continuationSeparator" w:id="0">
    <w:p w14:paraId="636585D1" w14:textId="77777777" w:rsidR="008149AF" w:rsidRDefault="008149AF" w:rsidP="006E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614B" w14:textId="77777777" w:rsidR="008149AF" w:rsidRDefault="008149AF" w:rsidP="006E7C9B">
      <w:r>
        <w:separator/>
      </w:r>
    </w:p>
  </w:footnote>
  <w:footnote w:type="continuationSeparator" w:id="0">
    <w:p w14:paraId="0F6C6BF1" w14:textId="77777777" w:rsidR="008149AF" w:rsidRDefault="008149AF" w:rsidP="006E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1F5"/>
    <w:multiLevelType w:val="hybridMultilevel"/>
    <w:tmpl w:val="E908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B"/>
    <w:rsid w:val="0000428F"/>
    <w:rsid w:val="00035F52"/>
    <w:rsid w:val="000865B2"/>
    <w:rsid w:val="0009417F"/>
    <w:rsid w:val="00095865"/>
    <w:rsid w:val="000B03FD"/>
    <w:rsid w:val="000C41C0"/>
    <w:rsid w:val="000D3423"/>
    <w:rsid w:val="001201D5"/>
    <w:rsid w:val="001409CB"/>
    <w:rsid w:val="00182CEB"/>
    <w:rsid w:val="001B68F0"/>
    <w:rsid w:val="001F1B19"/>
    <w:rsid w:val="00252D2D"/>
    <w:rsid w:val="0025750B"/>
    <w:rsid w:val="00262FCF"/>
    <w:rsid w:val="002860FE"/>
    <w:rsid w:val="002D0913"/>
    <w:rsid w:val="002D7DBC"/>
    <w:rsid w:val="0032097C"/>
    <w:rsid w:val="00326C60"/>
    <w:rsid w:val="00346ED3"/>
    <w:rsid w:val="00352B8F"/>
    <w:rsid w:val="003D7FD3"/>
    <w:rsid w:val="00405C94"/>
    <w:rsid w:val="00421FB7"/>
    <w:rsid w:val="004C379A"/>
    <w:rsid w:val="004F56C2"/>
    <w:rsid w:val="00512BC7"/>
    <w:rsid w:val="00517DF2"/>
    <w:rsid w:val="00533600"/>
    <w:rsid w:val="00534CB2"/>
    <w:rsid w:val="0054798B"/>
    <w:rsid w:val="0056021F"/>
    <w:rsid w:val="00583C3F"/>
    <w:rsid w:val="00591D79"/>
    <w:rsid w:val="005C677F"/>
    <w:rsid w:val="005F6FE8"/>
    <w:rsid w:val="0063648F"/>
    <w:rsid w:val="00636AE5"/>
    <w:rsid w:val="00683227"/>
    <w:rsid w:val="006D39C1"/>
    <w:rsid w:val="006E7C9B"/>
    <w:rsid w:val="006F30BE"/>
    <w:rsid w:val="007001C6"/>
    <w:rsid w:val="007157CC"/>
    <w:rsid w:val="00736990"/>
    <w:rsid w:val="00751D5F"/>
    <w:rsid w:val="00766C87"/>
    <w:rsid w:val="00795793"/>
    <w:rsid w:val="007C565F"/>
    <w:rsid w:val="008149AF"/>
    <w:rsid w:val="00814D5F"/>
    <w:rsid w:val="00857B06"/>
    <w:rsid w:val="00883BAF"/>
    <w:rsid w:val="008947E5"/>
    <w:rsid w:val="008D0937"/>
    <w:rsid w:val="008E513E"/>
    <w:rsid w:val="00900F70"/>
    <w:rsid w:val="00905DBB"/>
    <w:rsid w:val="009B1703"/>
    <w:rsid w:val="009B3F49"/>
    <w:rsid w:val="009B4750"/>
    <w:rsid w:val="00A518DA"/>
    <w:rsid w:val="00A771C9"/>
    <w:rsid w:val="00A83FF1"/>
    <w:rsid w:val="00AB4E38"/>
    <w:rsid w:val="00AF76E7"/>
    <w:rsid w:val="00B004A6"/>
    <w:rsid w:val="00B552B1"/>
    <w:rsid w:val="00BD3D3B"/>
    <w:rsid w:val="00C15AFF"/>
    <w:rsid w:val="00C20A34"/>
    <w:rsid w:val="00C27833"/>
    <w:rsid w:val="00C47D5A"/>
    <w:rsid w:val="00C50BF6"/>
    <w:rsid w:val="00C6151A"/>
    <w:rsid w:val="00CB1589"/>
    <w:rsid w:val="00D127D0"/>
    <w:rsid w:val="00D677B1"/>
    <w:rsid w:val="00D809F4"/>
    <w:rsid w:val="00D91A91"/>
    <w:rsid w:val="00DA6320"/>
    <w:rsid w:val="00DD6120"/>
    <w:rsid w:val="00E33A82"/>
    <w:rsid w:val="00E52E56"/>
    <w:rsid w:val="00E71831"/>
    <w:rsid w:val="00E72977"/>
    <w:rsid w:val="00E75383"/>
    <w:rsid w:val="00EA5E43"/>
    <w:rsid w:val="00ED7661"/>
    <w:rsid w:val="00EF46AA"/>
    <w:rsid w:val="00F551EC"/>
    <w:rsid w:val="00F73120"/>
    <w:rsid w:val="00FB1660"/>
    <w:rsid w:val="00FC028C"/>
    <w:rsid w:val="00FC31DC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8FD8"/>
  <w15:chartTrackingRefBased/>
  <w15:docId w15:val="{FB179F7A-4E09-4A10-91C3-68C418C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715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766C87"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5F6FE8"/>
    <w:pPr>
      <w:spacing w:after="120" w:line="480" w:lineRule="auto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5F6FE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66C87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66C87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66C87"/>
    <w:pPr>
      <w:widowControl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766C8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66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715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157C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157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semiHidden/>
    <w:unhideWhenUsed/>
    <w:rsid w:val="006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DB79-6465-4298-90F9-DC24DEE6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Marica Pokas</cp:lastModifiedBy>
  <cp:revision>2</cp:revision>
  <cp:lastPrinted>2020-01-29T11:51:00Z</cp:lastPrinted>
  <dcterms:created xsi:type="dcterms:W3CDTF">2026-01-09T08:59:00Z</dcterms:created>
  <dcterms:modified xsi:type="dcterms:W3CDTF">2026-01-09T08:59:00Z</dcterms:modified>
</cp:coreProperties>
</file>